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298E" w:rsidRPr="000F3658" w:rsidRDefault="000F3658">
      <w:pPr>
        <w:rPr>
          <w:rFonts w:ascii="Times New Roman" w:hAnsi="Times New Roman" w:cs="Times New Roman"/>
          <w:sz w:val="20"/>
          <w:szCs w:val="20"/>
        </w:rPr>
      </w:pPr>
      <w:r w:rsidRPr="000F3658">
        <w:rPr>
          <w:rFonts w:ascii="Times New Roman" w:hAnsi="Times New Roman" w:cs="Times New Roman"/>
          <w:sz w:val="20"/>
          <w:szCs w:val="20"/>
        </w:rPr>
        <w:t>Mark Georges</w:t>
      </w:r>
    </w:p>
    <w:p w:rsidR="000F3658" w:rsidRPr="000F3658" w:rsidRDefault="000F3658">
      <w:pPr>
        <w:rPr>
          <w:rFonts w:ascii="Times New Roman" w:hAnsi="Times New Roman" w:cs="Times New Roman"/>
          <w:sz w:val="20"/>
          <w:szCs w:val="20"/>
        </w:rPr>
      </w:pPr>
      <w:r w:rsidRPr="000F3658">
        <w:rPr>
          <w:rFonts w:ascii="Times New Roman" w:hAnsi="Times New Roman" w:cs="Times New Roman"/>
          <w:sz w:val="20"/>
          <w:szCs w:val="20"/>
        </w:rPr>
        <w:t>Lesson Plan #1 for Carlos</w:t>
      </w:r>
    </w:p>
    <w:p w:rsidR="000F3658" w:rsidRPr="000F3658" w:rsidRDefault="000F3658">
      <w:pPr>
        <w:rPr>
          <w:rFonts w:ascii="Times New Roman" w:hAnsi="Times New Roman" w:cs="Times New Roman"/>
          <w:b/>
          <w:sz w:val="20"/>
          <w:szCs w:val="20"/>
        </w:rPr>
      </w:pPr>
      <w:r w:rsidRPr="000F3658">
        <w:rPr>
          <w:rFonts w:ascii="Times New Roman" w:hAnsi="Times New Roman" w:cs="Times New Roman"/>
          <w:b/>
          <w:sz w:val="20"/>
          <w:szCs w:val="20"/>
        </w:rPr>
        <w:t>Social Studies Objectives and Related TEKS:</w:t>
      </w:r>
    </w:p>
    <w:p w:rsidR="000F3658" w:rsidRPr="000F3658" w:rsidRDefault="000F3658" w:rsidP="000F3658">
      <w:pPr>
        <w:pStyle w:val="paragraph1"/>
        <w:rPr>
          <w:color w:val="auto"/>
          <w:sz w:val="20"/>
          <w:szCs w:val="20"/>
        </w:rPr>
      </w:pPr>
      <w:r w:rsidRPr="000F3658">
        <w:rPr>
          <w:color w:val="auto"/>
          <w:sz w:val="20"/>
          <w:szCs w:val="20"/>
        </w:rPr>
        <w:t>(2) History. The student understands common characteristics of communities, past and present. The student is expected to:</w:t>
      </w:r>
    </w:p>
    <w:p w:rsidR="000F3658" w:rsidRPr="000F3658" w:rsidRDefault="000F3658" w:rsidP="000F3658">
      <w:pPr>
        <w:pStyle w:val="subparagrapha"/>
        <w:rPr>
          <w:color w:val="auto"/>
          <w:sz w:val="20"/>
          <w:szCs w:val="20"/>
        </w:rPr>
      </w:pPr>
      <w:r w:rsidRPr="000F3658">
        <w:rPr>
          <w:color w:val="auto"/>
          <w:sz w:val="20"/>
          <w:szCs w:val="20"/>
        </w:rPr>
        <w:t xml:space="preserve">(A) </w:t>
      </w:r>
      <w:proofErr w:type="gramStart"/>
      <w:r w:rsidRPr="000F3658">
        <w:rPr>
          <w:color w:val="auto"/>
          <w:sz w:val="20"/>
          <w:szCs w:val="20"/>
        </w:rPr>
        <w:t>identify</w:t>
      </w:r>
      <w:proofErr w:type="gramEnd"/>
      <w:r w:rsidRPr="000F3658">
        <w:rPr>
          <w:color w:val="auto"/>
          <w:sz w:val="20"/>
          <w:szCs w:val="20"/>
        </w:rPr>
        <w:t xml:space="preserve"> reasons people have formed communities, including a need for security, religious freedom, law, and material well-being;</w:t>
      </w:r>
    </w:p>
    <w:p w:rsidR="000F3658" w:rsidRPr="000F3658" w:rsidRDefault="000F3658" w:rsidP="000F3658">
      <w:pPr>
        <w:pStyle w:val="paragraph1"/>
        <w:rPr>
          <w:color w:val="auto"/>
          <w:sz w:val="20"/>
          <w:szCs w:val="20"/>
        </w:rPr>
      </w:pPr>
      <w:r w:rsidRPr="000F3658">
        <w:rPr>
          <w:color w:val="auto"/>
          <w:sz w:val="20"/>
          <w:szCs w:val="20"/>
        </w:rPr>
        <w:t>(4) Geography. The student understands how humans adapt to variations in the physical environment. The student is expected to:</w:t>
      </w:r>
    </w:p>
    <w:p w:rsidR="000F3658" w:rsidRPr="000F3658" w:rsidRDefault="000F3658">
      <w:pPr>
        <w:rPr>
          <w:rFonts w:ascii="Times New Roman" w:hAnsi="Times New Roman" w:cs="Times New Roman"/>
          <w:b/>
          <w:sz w:val="20"/>
          <w:szCs w:val="20"/>
        </w:rPr>
      </w:pPr>
      <w:r w:rsidRPr="000F3658">
        <w:rPr>
          <w:rFonts w:ascii="Times New Roman" w:hAnsi="Times New Roman" w:cs="Times New Roman"/>
          <w:b/>
          <w:sz w:val="20"/>
          <w:szCs w:val="20"/>
        </w:rPr>
        <w:t>English Language Arts Objectives and Related TEKS:</w:t>
      </w:r>
    </w:p>
    <w:p w:rsidR="000F3658" w:rsidRPr="000F3658" w:rsidRDefault="000F3658">
      <w:pPr>
        <w:rPr>
          <w:rFonts w:ascii="Times New Roman" w:hAnsi="Times New Roman" w:cs="Times New Roman"/>
          <w:b/>
          <w:sz w:val="20"/>
          <w:szCs w:val="20"/>
        </w:rPr>
      </w:pPr>
      <w:r w:rsidRPr="000F3658">
        <w:rPr>
          <w:rFonts w:ascii="Times New Roman" w:hAnsi="Times New Roman" w:cs="Times New Roman"/>
          <w:b/>
          <w:sz w:val="20"/>
          <w:szCs w:val="20"/>
        </w:rPr>
        <w:t>Reading Comprehension</w:t>
      </w:r>
    </w:p>
    <w:p w:rsidR="000F3658" w:rsidRPr="000F3658" w:rsidRDefault="000F3658">
      <w:pPr>
        <w:rPr>
          <w:rFonts w:ascii="Times New Roman" w:hAnsi="Times New Roman" w:cs="Times New Roman"/>
          <w:sz w:val="20"/>
          <w:szCs w:val="20"/>
        </w:rPr>
      </w:pPr>
      <w:r w:rsidRPr="000F3658">
        <w:rPr>
          <w:rFonts w:ascii="Times New Roman" w:hAnsi="Times New Roman" w:cs="Times New Roman"/>
          <w:sz w:val="20"/>
          <w:szCs w:val="20"/>
        </w:rPr>
        <w:t>(8) Reading/Comprehension of Literary Text/Fiction. Students understand, make inferences and draw conclusions about the structure and elements of fiction and provide evidence from text to support their understanding.</w:t>
      </w:r>
    </w:p>
    <w:p w:rsidR="000F3658" w:rsidRPr="000F3658" w:rsidRDefault="000F3658">
      <w:pPr>
        <w:rPr>
          <w:rFonts w:ascii="Times New Roman" w:hAnsi="Times New Roman" w:cs="Times New Roman"/>
          <w:b/>
          <w:sz w:val="20"/>
          <w:szCs w:val="20"/>
        </w:rPr>
      </w:pPr>
      <w:r w:rsidRPr="000F3658">
        <w:rPr>
          <w:rFonts w:ascii="Times New Roman" w:hAnsi="Times New Roman" w:cs="Times New Roman"/>
          <w:b/>
          <w:sz w:val="20"/>
          <w:szCs w:val="20"/>
        </w:rPr>
        <w:t>Reading Fluency</w:t>
      </w:r>
    </w:p>
    <w:p w:rsidR="000F3658" w:rsidRPr="000F3658" w:rsidRDefault="000F3658" w:rsidP="000F3658">
      <w:pPr>
        <w:pStyle w:val="paragraph1"/>
        <w:rPr>
          <w:color w:val="auto"/>
          <w:sz w:val="20"/>
          <w:szCs w:val="20"/>
        </w:rPr>
      </w:pPr>
      <w:r w:rsidRPr="000F3658">
        <w:rPr>
          <w:color w:val="auto"/>
          <w:sz w:val="20"/>
          <w:szCs w:val="20"/>
        </w:rPr>
        <w:t>(3) Reading/Fluency. Students read grade-level text with fluency and comprehension. Students are expected to read aloud grade-level appropriate text with fluency (rate, accuracy, expression, appropriate phrasing) and comprehension.</w:t>
      </w:r>
    </w:p>
    <w:p w:rsidR="000F3658" w:rsidRPr="000F3658" w:rsidRDefault="000F3658">
      <w:pPr>
        <w:rPr>
          <w:rFonts w:ascii="Times New Roman" w:hAnsi="Times New Roman" w:cs="Times New Roman"/>
          <w:b/>
          <w:sz w:val="20"/>
          <w:szCs w:val="20"/>
        </w:rPr>
      </w:pPr>
      <w:r w:rsidRPr="000F3658">
        <w:rPr>
          <w:rFonts w:ascii="Times New Roman" w:hAnsi="Times New Roman" w:cs="Times New Roman"/>
          <w:b/>
          <w:sz w:val="20"/>
          <w:szCs w:val="20"/>
        </w:rPr>
        <w:t>Written Communication</w:t>
      </w:r>
    </w:p>
    <w:p w:rsidR="000F3658" w:rsidRPr="000F3658" w:rsidRDefault="000F3658" w:rsidP="000F3658">
      <w:pPr>
        <w:pStyle w:val="subparagrapha"/>
        <w:rPr>
          <w:color w:val="auto"/>
          <w:sz w:val="20"/>
          <w:szCs w:val="20"/>
        </w:rPr>
      </w:pPr>
      <w:r w:rsidRPr="000F3658">
        <w:rPr>
          <w:color w:val="auto"/>
          <w:sz w:val="20"/>
          <w:szCs w:val="20"/>
        </w:rPr>
        <w:t xml:space="preserve">(B) </w:t>
      </w:r>
      <w:proofErr w:type="gramStart"/>
      <w:r w:rsidRPr="000F3658">
        <w:rPr>
          <w:color w:val="auto"/>
          <w:sz w:val="20"/>
          <w:szCs w:val="20"/>
        </w:rPr>
        <w:t>write</w:t>
      </w:r>
      <w:proofErr w:type="gramEnd"/>
      <w:r w:rsidRPr="000F3658">
        <w:rPr>
          <w:color w:val="auto"/>
          <w:sz w:val="20"/>
          <w:szCs w:val="20"/>
        </w:rPr>
        <w:t xml:space="preserve"> poems that convey sensory details using the conventions of poetry (e.g., rhyme, meter, patterns of verse).</w:t>
      </w:r>
    </w:p>
    <w:p w:rsidR="000F3658" w:rsidRPr="000F3658" w:rsidRDefault="000F3658" w:rsidP="000F3658">
      <w:pPr>
        <w:pStyle w:val="paragraph1"/>
        <w:rPr>
          <w:color w:val="auto"/>
          <w:sz w:val="20"/>
          <w:szCs w:val="20"/>
        </w:rPr>
      </w:pPr>
      <w:r w:rsidRPr="000F3658">
        <w:rPr>
          <w:color w:val="auto"/>
          <w:sz w:val="20"/>
          <w:szCs w:val="20"/>
        </w:rPr>
        <w:t>(19) Writing. Students write about their own experiences. Students are expected to write about important personal experiences.</w:t>
      </w:r>
    </w:p>
    <w:p w:rsidR="000F3658" w:rsidRDefault="000F3658">
      <w:pPr>
        <w:rPr>
          <w:rFonts w:ascii="Times New Roman" w:hAnsi="Times New Roman" w:cs="Times New Roman"/>
          <w:b/>
        </w:rPr>
      </w:pPr>
      <w:r>
        <w:rPr>
          <w:rFonts w:ascii="Times New Roman" w:hAnsi="Times New Roman" w:cs="Times New Roman"/>
          <w:b/>
        </w:rPr>
        <w:t>Activities</w:t>
      </w:r>
    </w:p>
    <w:p w:rsidR="000F3658" w:rsidRDefault="000F3658">
      <w:pPr>
        <w:rPr>
          <w:rFonts w:ascii="Times New Roman" w:hAnsi="Times New Roman" w:cs="Times New Roman"/>
        </w:rPr>
      </w:pPr>
      <w:r>
        <w:rPr>
          <w:rFonts w:ascii="Times New Roman" w:hAnsi="Times New Roman" w:cs="Times New Roman"/>
        </w:rPr>
        <w:t>Reading Comprehension—Guided Reading of My Mexico discussing various aspects of the community life portrayed in the poems.</w:t>
      </w:r>
    </w:p>
    <w:p w:rsidR="000F3658" w:rsidRDefault="000F3658">
      <w:pPr>
        <w:rPr>
          <w:rFonts w:ascii="Times New Roman" w:hAnsi="Times New Roman" w:cs="Times New Roman"/>
        </w:rPr>
      </w:pPr>
      <w:r>
        <w:rPr>
          <w:rFonts w:ascii="Times New Roman" w:hAnsi="Times New Roman" w:cs="Times New Roman"/>
        </w:rPr>
        <w:t>Written Communication—Carlos will begin writing about his home and life in his neighborhood using the following prompts if needed:</w:t>
      </w:r>
    </w:p>
    <w:p w:rsidR="000F3658" w:rsidRDefault="000F3658" w:rsidP="000F3658">
      <w:pPr>
        <w:pStyle w:val="ListParagraph"/>
        <w:numPr>
          <w:ilvl w:val="0"/>
          <w:numId w:val="1"/>
        </w:numPr>
        <w:rPr>
          <w:rFonts w:ascii="Times New Roman" w:hAnsi="Times New Roman" w:cs="Times New Roman"/>
        </w:rPr>
      </w:pPr>
      <w:r>
        <w:rPr>
          <w:rFonts w:ascii="Times New Roman" w:hAnsi="Times New Roman" w:cs="Times New Roman"/>
        </w:rPr>
        <w:t>What does my room and house look like?</w:t>
      </w:r>
    </w:p>
    <w:p w:rsidR="000F3658" w:rsidRDefault="000F3658" w:rsidP="000F3658">
      <w:pPr>
        <w:pStyle w:val="ListParagraph"/>
        <w:numPr>
          <w:ilvl w:val="0"/>
          <w:numId w:val="1"/>
        </w:numPr>
        <w:rPr>
          <w:rFonts w:ascii="Times New Roman" w:hAnsi="Times New Roman" w:cs="Times New Roman"/>
        </w:rPr>
      </w:pPr>
      <w:r>
        <w:rPr>
          <w:rFonts w:ascii="Times New Roman" w:hAnsi="Times New Roman" w:cs="Times New Roman"/>
        </w:rPr>
        <w:t>What do I do in a typical day?</w:t>
      </w:r>
    </w:p>
    <w:p w:rsidR="000F3658" w:rsidRDefault="000F3658" w:rsidP="000F3658">
      <w:pPr>
        <w:pStyle w:val="ListParagraph"/>
        <w:numPr>
          <w:ilvl w:val="0"/>
          <w:numId w:val="1"/>
        </w:numPr>
        <w:rPr>
          <w:rFonts w:ascii="Times New Roman" w:hAnsi="Times New Roman" w:cs="Times New Roman"/>
        </w:rPr>
      </w:pPr>
      <w:r>
        <w:rPr>
          <w:rFonts w:ascii="Times New Roman" w:hAnsi="Times New Roman" w:cs="Times New Roman"/>
        </w:rPr>
        <w:t>What do I do with my friends in the neighborhood?</w:t>
      </w:r>
    </w:p>
    <w:p w:rsidR="000F3658" w:rsidRDefault="000F3658" w:rsidP="000F3658">
      <w:pPr>
        <w:pStyle w:val="ListParagraph"/>
        <w:numPr>
          <w:ilvl w:val="0"/>
          <w:numId w:val="1"/>
        </w:numPr>
        <w:rPr>
          <w:rFonts w:ascii="Times New Roman" w:hAnsi="Times New Roman" w:cs="Times New Roman"/>
        </w:rPr>
      </w:pPr>
      <w:r>
        <w:rPr>
          <w:rFonts w:ascii="Times New Roman" w:hAnsi="Times New Roman" w:cs="Times New Roman"/>
        </w:rPr>
        <w:t xml:space="preserve">What is my neighborhood like?  What </w:t>
      </w:r>
      <w:proofErr w:type="gramStart"/>
      <w:r>
        <w:rPr>
          <w:rFonts w:ascii="Times New Roman" w:hAnsi="Times New Roman" w:cs="Times New Roman"/>
        </w:rPr>
        <w:t>kind of people live</w:t>
      </w:r>
      <w:proofErr w:type="gramEnd"/>
      <w:r>
        <w:rPr>
          <w:rFonts w:ascii="Times New Roman" w:hAnsi="Times New Roman" w:cs="Times New Roman"/>
        </w:rPr>
        <w:t xml:space="preserve"> in the neighborhood?  </w:t>
      </w:r>
      <w:r w:rsidR="004C4C13">
        <w:rPr>
          <w:rFonts w:ascii="Times New Roman" w:hAnsi="Times New Roman" w:cs="Times New Roman"/>
        </w:rPr>
        <w:t>How many families and children are there?  Where do I usually hang out, who am I with, and what do we do?</w:t>
      </w:r>
    </w:p>
    <w:p w:rsidR="004C4C13" w:rsidRDefault="00260C91" w:rsidP="004C4C13">
      <w:pPr>
        <w:rPr>
          <w:rFonts w:ascii="Times New Roman" w:hAnsi="Times New Roman" w:cs="Times New Roman"/>
        </w:rPr>
      </w:pPr>
      <w:r>
        <w:rPr>
          <w:rFonts w:ascii="Times New Roman" w:hAnsi="Times New Roman" w:cs="Times New Roman"/>
        </w:rPr>
        <w:lastRenderedPageBreak/>
        <w:t>Opposite Words Practice</w:t>
      </w:r>
      <w:r w:rsidR="004C4C13">
        <w:rPr>
          <w:rFonts w:ascii="Times New Roman" w:hAnsi="Times New Roman" w:cs="Times New Roman"/>
        </w:rPr>
        <w:t>—Usin</w:t>
      </w:r>
      <w:r>
        <w:rPr>
          <w:rFonts w:ascii="Times New Roman" w:hAnsi="Times New Roman" w:cs="Times New Roman"/>
        </w:rPr>
        <w:t>g the Penny Pitch game from the game book, we will play an opposites game.  There are cards with Spanish words face down spread out on a table.  Using a sticky hand, Carlos will slap the cards choosing which card he will draw.  He will then read the card and tell me the opposite of what is on the card.  Once he gets it right, he chooses again.  Example of words:  Frio/</w:t>
      </w:r>
      <w:proofErr w:type="spellStart"/>
      <w:r>
        <w:rPr>
          <w:rFonts w:ascii="Times New Roman" w:hAnsi="Times New Roman" w:cs="Times New Roman"/>
        </w:rPr>
        <w:t>caliente</w:t>
      </w:r>
      <w:proofErr w:type="spellEnd"/>
      <w:r>
        <w:rPr>
          <w:rFonts w:ascii="Times New Roman" w:hAnsi="Times New Roman" w:cs="Times New Roman"/>
        </w:rPr>
        <w:t>, negro/</w:t>
      </w:r>
      <w:proofErr w:type="spellStart"/>
      <w:r>
        <w:rPr>
          <w:rFonts w:ascii="Times New Roman" w:hAnsi="Times New Roman" w:cs="Times New Roman"/>
        </w:rPr>
        <w:t>blanco</w:t>
      </w:r>
      <w:proofErr w:type="spellEnd"/>
      <w:r>
        <w:rPr>
          <w:rFonts w:ascii="Times New Roman" w:hAnsi="Times New Roman" w:cs="Times New Roman"/>
        </w:rPr>
        <w:t xml:space="preserve">, </w:t>
      </w:r>
      <w:proofErr w:type="spellStart"/>
      <w:r>
        <w:rPr>
          <w:rFonts w:ascii="Times New Roman" w:hAnsi="Times New Roman" w:cs="Times New Roman"/>
        </w:rPr>
        <w:t>chico</w:t>
      </w:r>
      <w:proofErr w:type="spellEnd"/>
      <w:r>
        <w:rPr>
          <w:rFonts w:ascii="Times New Roman" w:hAnsi="Times New Roman" w:cs="Times New Roman"/>
        </w:rPr>
        <w:t>/</w:t>
      </w:r>
      <w:proofErr w:type="spellStart"/>
      <w:r>
        <w:rPr>
          <w:rFonts w:ascii="Times New Roman" w:hAnsi="Times New Roman" w:cs="Times New Roman"/>
        </w:rPr>
        <w:t>chica</w:t>
      </w:r>
      <w:proofErr w:type="spellEnd"/>
      <w:r>
        <w:rPr>
          <w:rFonts w:ascii="Times New Roman" w:hAnsi="Times New Roman" w:cs="Times New Roman"/>
        </w:rPr>
        <w:t>, etc.</w:t>
      </w:r>
    </w:p>
    <w:p w:rsidR="004C4C13" w:rsidRDefault="004C4C13" w:rsidP="004C4C13">
      <w:pPr>
        <w:rPr>
          <w:rFonts w:ascii="Times New Roman" w:hAnsi="Times New Roman" w:cs="Times New Roman"/>
        </w:rPr>
      </w:pPr>
      <w:r>
        <w:rPr>
          <w:rFonts w:ascii="Times New Roman" w:hAnsi="Times New Roman" w:cs="Times New Roman"/>
        </w:rPr>
        <w:t xml:space="preserve">Reading Fluency Continued—Carlos will read aloud chapter 1 of </w:t>
      </w:r>
      <w:proofErr w:type="spellStart"/>
      <w:r>
        <w:rPr>
          <w:rFonts w:ascii="Times New Roman" w:hAnsi="Times New Roman" w:cs="Times New Roman"/>
        </w:rPr>
        <w:t>Gol</w:t>
      </w:r>
      <w:proofErr w:type="spellEnd"/>
      <w:r>
        <w:rPr>
          <w:rFonts w:ascii="Times New Roman" w:hAnsi="Times New Roman" w:cs="Times New Roman"/>
        </w:rPr>
        <w:t xml:space="preserve"> and we will discuss.</w:t>
      </w:r>
    </w:p>
    <w:p w:rsidR="004C4C13" w:rsidRDefault="004C4C13" w:rsidP="004C4C13">
      <w:pPr>
        <w:rPr>
          <w:rFonts w:ascii="Times New Roman" w:hAnsi="Times New Roman" w:cs="Times New Roman"/>
        </w:rPr>
      </w:pPr>
      <w:r>
        <w:rPr>
          <w:rFonts w:ascii="Times New Roman" w:hAnsi="Times New Roman" w:cs="Times New Roman"/>
        </w:rPr>
        <w:t xml:space="preserve">Materials needed:  Paper, Pencils, Penny Pitch Game, </w:t>
      </w:r>
      <w:proofErr w:type="spellStart"/>
      <w:proofErr w:type="gramStart"/>
      <w:r>
        <w:rPr>
          <w:rFonts w:ascii="Times New Roman" w:hAnsi="Times New Roman" w:cs="Times New Roman"/>
        </w:rPr>
        <w:t>Gol</w:t>
      </w:r>
      <w:proofErr w:type="spellEnd"/>
      <w:proofErr w:type="gramEnd"/>
      <w:r>
        <w:rPr>
          <w:rFonts w:ascii="Times New Roman" w:hAnsi="Times New Roman" w:cs="Times New Roman"/>
        </w:rPr>
        <w:t xml:space="preserve">! </w:t>
      </w:r>
      <w:proofErr w:type="gramStart"/>
      <w:r>
        <w:rPr>
          <w:rFonts w:ascii="Times New Roman" w:hAnsi="Times New Roman" w:cs="Times New Roman"/>
        </w:rPr>
        <w:t>And My Mexico books, markers/crayons, and bookmark.</w:t>
      </w:r>
      <w:proofErr w:type="gramEnd"/>
    </w:p>
    <w:p w:rsidR="004C4C13" w:rsidRDefault="004C4C13" w:rsidP="004C4C13">
      <w:pPr>
        <w:rPr>
          <w:rFonts w:ascii="Times New Roman" w:hAnsi="Times New Roman" w:cs="Times New Roman"/>
          <w:b/>
        </w:rPr>
      </w:pPr>
      <w:r w:rsidRPr="004C4C13">
        <w:rPr>
          <w:rFonts w:ascii="Times New Roman" w:hAnsi="Times New Roman" w:cs="Times New Roman"/>
          <w:b/>
        </w:rPr>
        <w:t>Evaluation:</w:t>
      </w:r>
      <w:r>
        <w:rPr>
          <w:rFonts w:ascii="Times New Roman" w:hAnsi="Times New Roman" w:cs="Times New Roman"/>
          <w:b/>
        </w:rPr>
        <w:t xml:space="preserve"> </w:t>
      </w:r>
    </w:p>
    <w:p w:rsidR="004C4C13" w:rsidRDefault="004C4C13" w:rsidP="004C4C13">
      <w:pPr>
        <w:rPr>
          <w:rFonts w:ascii="Times New Roman" w:hAnsi="Times New Roman" w:cs="Times New Roman"/>
        </w:rPr>
      </w:pPr>
      <w:r>
        <w:rPr>
          <w:rFonts w:ascii="Times New Roman" w:hAnsi="Times New Roman" w:cs="Times New Roman"/>
        </w:rPr>
        <w:t>Teacher observation/anecdotal records on lesson plan for reading comprehension and fluency.</w:t>
      </w:r>
    </w:p>
    <w:p w:rsidR="004C4C13" w:rsidRDefault="004C4C13" w:rsidP="004C4C13">
      <w:pPr>
        <w:rPr>
          <w:rFonts w:ascii="Times New Roman" w:hAnsi="Times New Roman" w:cs="Times New Roman"/>
        </w:rPr>
      </w:pPr>
      <w:r>
        <w:rPr>
          <w:rFonts w:ascii="Times New Roman" w:hAnsi="Times New Roman" w:cs="Times New Roman"/>
        </w:rPr>
        <w:t xml:space="preserve">Rate and accuracy from timed reading from </w:t>
      </w:r>
      <w:proofErr w:type="spellStart"/>
      <w:r>
        <w:rPr>
          <w:rFonts w:ascii="Times New Roman" w:hAnsi="Times New Roman" w:cs="Times New Roman"/>
        </w:rPr>
        <w:t>Gol</w:t>
      </w:r>
      <w:proofErr w:type="spellEnd"/>
      <w:r>
        <w:rPr>
          <w:rFonts w:ascii="Times New Roman" w:hAnsi="Times New Roman" w:cs="Times New Roman"/>
        </w:rPr>
        <w:t>!</w:t>
      </w:r>
    </w:p>
    <w:p w:rsidR="004C4C13" w:rsidRDefault="004C4C13" w:rsidP="004C4C13">
      <w:pPr>
        <w:rPr>
          <w:rFonts w:ascii="Times New Roman" w:hAnsi="Times New Roman" w:cs="Times New Roman"/>
        </w:rPr>
      </w:pPr>
      <w:r>
        <w:rPr>
          <w:rFonts w:ascii="Times New Roman" w:hAnsi="Times New Roman" w:cs="Times New Roman"/>
        </w:rPr>
        <w:t xml:space="preserve">Assess the story written about the neighborhood looking for relationships and common items. </w:t>
      </w:r>
    </w:p>
    <w:p w:rsidR="004C4C13" w:rsidRPr="004C4C13" w:rsidRDefault="00260C91" w:rsidP="004C4C13">
      <w:pPr>
        <w:rPr>
          <w:rFonts w:ascii="Times New Roman" w:hAnsi="Times New Roman" w:cs="Times New Roman"/>
        </w:rPr>
      </w:pPr>
      <w:r>
        <w:rPr>
          <w:rFonts w:ascii="Times New Roman" w:hAnsi="Times New Roman" w:cs="Times New Roman"/>
        </w:rPr>
        <w:t>Evaluate knowledge of opposites through the Penny Pitch Game.</w:t>
      </w:r>
      <w:r w:rsidR="004C4C13">
        <w:rPr>
          <w:rFonts w:ascii="Times New Roman" w:hAnsi="Times New Roman" w:cs="Times New Roman"/>
        </w:rPr>
        <w:t xml:space="preserve">  </w:t>
      </w:r>
    </w:p>
    <w:sectPr w:rsidR="004C4C13" w:rsidRPr="004C4C13" w:rsidSect="0070298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A35202"/>
    <w:multiLevelType w:val="hybridMultilevel"/>
    <w:tmpl w:val="A81493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D3813"/>
    <w:rsid w:val="000F3658"/>
    <w:rsid w:val="00260C91"/>
    <w:rsid w:val="002D3813"/>
    <w:rsid w:val="004C4C13"/>
    <w:rsid w:val="0070298E"/>
    <w:rsid w:val="009267E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298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1">
    <w:name w:val="paragraph1"/>
    <w:basedOn w:val="Normal"/>
    <w:rsid w:val="000F3658"/>
    <w:pPr>
      <w:shd w:val="clear" w:color="auto" w:fill="FFFFFF"/>
      <w:spacing w:before="100" w:beforeAutospacing="1" w:after="100" w:afterAutospacing="1" w:line="240" w:lineRule="auto"/>
      <w:ind w:left="720"/>
    </w:pPr>
    <w:rPr>
      <w:rFonts w:ascii="Times New Roman" w:eastAsia="Times New Roman" w:hAnsi="Times New Roman" w:cs="Times New Roman"/>
      <w:color w:val="000080"/>
      <w:sz w:val="24"/>
      <w:szCs w:val="24"/>
    </w:rPr>
  </w:style>
  <w:style w:type="paragraph" w:customStyle="1" w:styleId="subparagrapha">
    <w:name w:val="subparagrapha"/>
    <w:basedOn w:val="Normal"/>
    <w:rsid w:val="000F3658"/>
    <w:pPr>
      <w:shd w:val="clear" w:color="auto" w:fill="FFFFFF"/>
      <w:spacing w:before="100" w:beforeAutospacing="1" w:after="100" w:afterAutospacing="1" w:line="240" w:lineRule="auto"/>
      <w:ind w:left="1440"/>
    </w:pPr>
    <w:rPr>
      <w:rFonts w:ascii="Times New Roman" w:eastAsia="Times New Roman" w:hAnsi="Times New Roman" w:cs="Times New Roman"/>
      <w:color w:val="000080"/>
      <w:sz w:val="24"/>
      <w:szCs w:val="24"/>
    </w:rPr>
  </w:style>
  <w:style w:type="paragraph" w:styleId="ListParagraph">
    <w:name w:val="List Paragraph"/>
    <w:basedOn w:val="Normal"/>
    <w:uiPriority w:val="34"/>
    <w:qFormat/>
    <w:rsid w:val="000F365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2</Pages>
  <Words>415</Words>
  <Characters>2370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Linda Cliburn</dc:creator>
  <cp:lastModifiedBy>Linda Cliburn</cp:lastModifiedBy>
  <cp:revision>3</cp:revision>
  <dcterms:created xsi:type="dcterms:W3CDTF">2013-03-25T04:37:00Z</dcterms:created>
  <dcterms:modified xsi:type="dcterms:W3CDTF">2013-04-03T12:56:00Z</dcterms:modified>
</cp:coreProperties>
</file>